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06" w:rsidRPr="005D72E4" w:rsidRDefault="00F06406" w:rsidP="00966781">
      <w:pPr>
        <w:spacing w:after="0" w:line="240" w:lineRule="auto"/>
        <w:jc w:val="center"/>
        <w:rPr>
          <w:rFonts w:eastAsia="Times New Roman" w:cs="Times New Roman"/>
          <w:smallCaps/>
          <w:sz w:val="32"/>
          <w:szCs w:val="32"/>
          <w:lang w:val="en-GB"/>
        </w:rPr>
      </w:pPr>
      <w:r w:rsidRPr="005D72E4">
        <w:rPr>
          <w:rFonts w:eastAsia="Times New Roman" w:cs="Times New Roman"/>
          <w:b/>
          <w:bCs/>
          <w:smallCaps/>
          <w:color w:val="FF0000"/>
          <w:sz w:val="32"/>
          <w:szCs w:val="32"/>
          <w:lang w:val="en-GB"/>
        </w:rPr>
        <w:t>Coroner’s Amendment Act 2019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2"/>
      </w:tblGrid>
      <w:tr w:rsidR="000169A3" w:rsidRPr="008A20F9" w:rsidTr="004D2BD1">
        <w:trPr>
          <w:trHeight w:val="490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548DD4" w:themeFill="text2" w:themeFillTint="99"/>
            <w:vAlign w:val="center"/>
          </w:tcPr>
          <w:p w:rsidR="000169A3" w:rsidRPr="00E36B69" w:rsidRDefault="000169A3" w:rsidP="008032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  <w:lang w:val="en-GB"/>
              </w:rPr>
            </w:pPr>
            <w:r w:rsidRPr="00E36B69">
              <w:rPr>
                <w:rFonts w:eastAsia="Times New Roman" w:cs="Times New Roman"/>
                <w:b/>
                <w:bCs/>
                <w:color w:val="FFFFFF" w:themeColor="background1"/>
                <w:sz w:val="32"/>
                <w:szCs w:val="32"/>
                <w:lang w:val="en-GB"/>
              </w:rPr>
              <w:t>DUBLIN DISTRICT CORONER</w:t>
            </w:r>
          </w:p>
        </w:tc>
      </w:tr>
      <w:tr w:rsidR="000169A3" w:rsidRPr="008A20F9" w:rsidTr="00BF1DFD">
        <w:trPr>
          <w:trHeight w:val="2423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69A3" w:rsidRPr="00CD0173" w:rsidRDefault="000169A3" w:rsidP="00BF1DFD">
            <w:pPr>
              <w:spacing w:before="200" w:line="240" w:lineRule="auto"/>
              <w:ind w:right="289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report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sdt>
              <w:sdtPr>
                <w:rPr>
                  <w:rFonts w:eastAsia="Times New Roman" w:cs="Times New Roman"/>
                  <w:bCs/>
                  <w:sz w:val="26"/>
                  <w:szCs w:val="26"/>
                  <w:lang w:val="en-GB"/>
                </w:rPr>
                <w:id w:val="-1776092586"/>
                <w:placeholder>
                  <w:docPart w:val="4ACD4F6DCDFB429C98B41038DE860199"/>
                </w:placeholder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2136B5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 ___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 w:rsidR="002136B5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 ___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/20___</w:t>
                </w:r>
              </w:sdtContent>
            </w:sdt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Reporting Hospital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  <w:p w:rsidR="000169A3" w:rsidRPr="00CD0173" w:rsidRDefault="000169A3" w:rsidP="00BF1DFD">
            <w:pPr>
              <w:spacing w:before="20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Reported by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Grade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</w:t>
            </w:r>
          </w:p>
          <w:p w:rsidR="000169A3" w:rsidRPr="00CD0173" w:rsidRDefault="000169A3" w:rsidP="00BF1DFD">
            <w:pPr>
              <w:spacing w:before="20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Hospital Contact no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Consultant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</w:p>
          <w:p w:rsidR="000169A3" w:rsidRPr="00BE7313" w:rsidRDefault="000169A3" w:rsidP="00BF1DFD">
            <w:pPr>
              <w:spacing w:before="200" w:line="240" w:lineRule="auto"/>
              <w:ind w:right="-1594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Hospital </w:t>
            </w: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Email address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</w:t>
            </w:r>
          </w:p>
        </w:tc>
      </w:tr>
      <w:tr w:rsidR="000169A3" w:rsidRPr="008A20F9" w:rsidTr="00BF1DFD">
        <w:trPr>
          <w:trHeight w:val="5193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69A3" w:rsidRPr="00071A7B" w:rsidRDefault="000169A3" w:rsidP="00BF1DFD">
            <w:pPr>
              <w:tabs>
                <w:tab w:val="left" w:pos="2020"/>
              </w:tabs>
              <w:spacing w:before="200" w:line="240" w:lineRule="auto"/>
              <w:ind w:right="147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Name of case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____________________________________________________________</w:t>
            </w:r>
          </w:p>
          <w:p w:rsidR="000169A3" w:rsidRPr="00071A7B" w:rsidRDefault="000169A3" w:rsidP="00BF1DFD">
            <w:pPr>
              <w:tabs>
                <w:tab w:val="left" w:pos="2020"/>
                <w:tab w:val="left" w:pos="5223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Mother’s Name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Birth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  <w:sdt>
              <w:sdtPr>
                <w:rPr>
                  <w:rFonts w:eastAsia="Times New Roman" w:cs="Times New Roman"/>
                  <w:bCs/>
                  <w:sz w:val="26"/>
                  <w:szCs w:val="26"/>
                  <w:lang w:val="en-GB"/>
                </w:rPr>
                <w:id w:val="408361632"/>
                <w:placeholder>
                  <w:docPart w:val="4ACD4F6DCDFB429C98B41038DE860199"/>
                </w:placeholder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___</w:t>
                </w:r>
                <w:r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/20___</w:t>
                </w:r>
              </w:sdtContent>
            </w:sdt>
          </w:p>
          <w:p w:rsidR="000169A3" w:rsidRPr="00071A7B" w:rsidRDefault="000169A3" w:rsidP="00BF1DFD">
            <w:pPr>
              <w:tabs>
                <w:tab w:val="left" w:pos="2020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Hospital Number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</w:t>
            </w:r>
          </w:p>
          <w:p w:rsidR="000169A3" w:rsidRPr="00071A7B" w:rsidRDefault="000169A3" w:rsidP="00BF1DFD">
            <w:pPr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Address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</w:p>
          <w:p w:rsidR="000169A3" w:rsidRPr="00071A7B" w:rsidRDefault="000169A3" w:rsidP="00BF1DFD">
            <w:pPr>
              <w:tabs>
                <w:tab w:val="left" w:pos="5280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Family </w:t>
            </w:r>
            <w:r w:rsidR="008858E5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telephone no.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8858E5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8858E5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="008858E5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Family </w:t>
            </w:r>
            <w:r w:rsidR="008858E5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email </w:t>
            </w:r>
            <w:r w:rsidR="008858E5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="008858E5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8858E5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="008858E5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</w:t>
            </w:r>
          </w:p>
          <w:p w:rsidR="000169A3" w:rsidRPr="00071A7B" w:rsidRDefault="002136B5" w:rsidP="00BF1DFD">
            <w:pPr>
              <w:tabs>
                <w:tab w:val="left" w:pos="5280"/>
              </w:tabs>
              <w:spacing w:before="200" w:line="240" w:lineRule="auto"/>
              <w:ind w:right="146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Delivery</w:t>
            </w:r>
            <w:r w:rsidR="000169A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  <w:sdt>
              <w:sdtPr>
                <w:rPr>
                  <w:rFonts w:eastAsia="Times New Roman" w:cs="Times New Roman"/>
                  <w:bCs/>
                  <w:sz w:val="26"/>
                  <w:szCs w:val="26"/>
                  <w:lang w:val="en-GB"/>
                </w:rPr>
                <w:id w:val="-1306006643"/>
                <w:placeholder>
                  <w:docPart w:val="4ACD4F6DCDFB429C98B41038DE860199"/>
                </w:placeholder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="000169A3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="000169A3"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</w:t>
                </w:r>
                <w:r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 </w:t>
                </w:r>
                <w:r w:rsidR="000169A3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 xml:space="preserve">___ </w:t>
                </w:r>
                <w:r w:rsidR="000169A3" w:rsidRPr="00520B64">
                  <w:rPr>
                    <w:rFonts w:eastAsia="Times New Roman" w:cs="Times New Roman"/>
                    <w:bCs/>
                    <w:sz w:val="26"/>
                    <w:szCs w:val="26"/>
                    <w:lang w:val="en-GB"/>
                  </w:rPr>
                  <w:t>/20___</w:t>
                </w:r>
              </w:sdtContent>
            </w:sdt>
            <w:r w:rsidR="000169A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</w:t>
            </w:r>
            <w:r w:rsidRPr="00B47217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hronological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Age at Death</w:t>
            </w:r>
            <w:r w:rsidR="000169A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0169A3" w:rsidRPr="000D49AC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</w:p>
          <w:p w:rsidR="000169A3" w:rsidRPr="00071A7B" w:rsidRDefault="000169A3" w:rsidP="00BF1DFD">
            <w:pPr>
              <w:tabs>
                <w:tab w:val="left" w:pos="5280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Community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Demise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Yes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143263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No 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113253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In Patient Demise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Yes 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-23454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 No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53461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  <w:p w:rsidR="000169A3" w:rsidRPr="002B1BEA" w:rsidRDefault="000169A3" w:rsidP="00BF1DFD">
            <w:pPr>
              <w:tabs>
                <w:tab w:val="left" w:pos="1169"/>
                <w:tab w:val="left" w:pos="2587"/>
              </w:tabs>
              <w:spacing w:before="200" w:line="240" w:lineRule="auto"/>
              <w:ind w:right="146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Gender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Male 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78362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Female 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18427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012"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ab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Unknown 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sdt>
              <w:sdtPr>
                <w:rPr>
                  <w:rFonts w:eastAsia="Times New Roman" w:cs="Times New Roman"/>
                  <w:bCs/>
                  <w:sz w:val="40"/>
                  <w:szCs w:val="40"/>
                  <w:lang w:val="en-GB"/>
                </w:rPr>
                <w:id w:val="96431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Cs/>
                    <w:sz w:val="40"/>
                    <w:szCs w:val="40"/>
                    <w:lang w:val="en-GB"/>
                  </w:rPr>
                  <w:t>☐</w:t>
                </w:r>
              </w:sdtContent>
            </w:sdt>
          </w:p>
          <w:p w:rsidR="000169A3" w:rsidRPr="008A20F9" w:rsidRDefault="000169A3" w:rsidP="00BF1DFD">
            <w:pPr>
              <w:spacing w:before="200" w:line="240" w:lineRule="auto"/>
              <w:ind w:right="146"/>
              <w:rPr>
                <w:rFonts w:eastAsia="Times New Roman" w:cs="Times New Roman"/>
                <w:b/>
                <w:bCs/>
                <w:sz w:val="24"/>
                <w:szCs w:val="24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Gestation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___________ 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Birth Weight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</w:t>
            </w:r>
          </w:p>
        </w:tc>
      </w:tr>
      <w:tr w:rsidR="000169A3" w:rsidRPr="008A20F9" w:rsidTr="00242CE3">
        <w:trPr>
          <w:trHeight w:val="422"/>
          <w:jc w:val="center"/>
        </w:trPr>
        <w:tc>
          <w:tcPr>
            <w:tcW w:w="1031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169A3" w:rsidRPr="00B21B67" w:rsidRDefault="000169A3" w:rsidP="00242CE3">
            <w:pPr>
              <w:keepNext/>
              <w:spacing w:before="60" w:after="60" w:line="240" w:lineRule="auto"/>
              <w:ind w:right="145"/>
              <w:outlineLvl w:val="0"/>
              <w:rPr>
                <w:rFonts w:eastAsia="Times New Roman" w:cs="Times New Roman"/>
                <w:b/>
                <w:bCs/>
                <w:sz w:val="28"/>
                <w:szCs w:val="26"/>
                <w:lang w:val="en-GB"/>
              </w:rPr>
            </w:pPr>
            <w:r w:rsidRPr="00B21B67">
              <w:rPr>
                <w:rFonts w:eastAsia="Times New Roman" w:cs="Times New Roman"/>
                <w:b/>
                <w:bCs/>
                <w:sz w:val="28"/>
                <w:szCs w:val="26"/>
                <w:lang w:val="en-GB"/>
              </w:rPr>
              <w:t>Clinical Information</w:t>
            </w:r>
          </w:p>
        </w:tc>
      </w:tr>
      <w:tr w:rsidR="000169A3" w:rsidRPr="008A20F9" w:rsidTr="00242CE3">
        <w:trPr>
          <w:trHeight w:val="344"/>
          <w:jc w:val="center"/>
        </w:trPr>
        <w:tc>
          <w:tcPr>
            <w:tcW w:w="10312" w:type="dxa"/>
            <w:vAlign w:val="center"/>
          </w:tcPr>
          <w:p w:rsidR="000169A3" w:rsidRPr="00BF1DFD" w:rsidRDefault="00BF1DFD" w:rsidP="00242CE3">
            <w:pPr>
              <w:keepNext/>
              <w:spacing w:before="60" w:after="60" w:line="240" w:lineRule="auto"/>
              <w:ind w:right="147"/>
              <w:outlineLvl w:val="1"/>
              <w:rPr>
                <w:rFonts w:eastAsia="Times New Roman" w:cs="Times New Roman"/>
                <w:bCs/>
                <w:i/>
                <w:sz w:val="26"/>
                <w:szCs w:val="26"/>
                <w:lang w:val="en-GB"/>
              </w:rPr>
            </w:pPr>
            <w:r w:rsidRPr="00BF1DFD">
              <w:rPr>
                <w:rFonts w:eastAsia="Times New Roman" w:cs="Times New Roman"/>
                <w:bCs/>
                <w:i/>
                <w:sz w:val="26"/>
                <w:szCs w:val="26"/>
                <w:lang w:val="en-GB"/>
              </w:rPr>
              <w:t>[</w:t>
            </w:r>
            <w:r w:rsidRPr="00BF1DFD">
              <w:rPr>
                <w:rFonts w:eastAsia="Times New Roman" w:cs="Times New Roman"/>
                <w:bCs/>
                <w:i/>
                <w:color w:val="FF0000"/>
                <w:sz w:val="26"/>
                <w:szCs w:val="26"/>
                <w:lang w:val="en-GB"/>
              </w:rPr>
              <w:t>enter text here</w:t>
            </w:r>
            <w:r w:rsidRPr="00BF1DFD">
              <w:rPr>
                <w:rFonts w:eastAsia="Times New Roman" w:cs="Times New Roman"/>
                <w:bCs/>
                <w:i/>
                <w:sz w:val="26"/>
                <w:szCs w:val="26"/>
                <w:lang w:val="en-GB"/>
              </w:rPr>
              <w:t>]</w:t>
            </w:r>
          </w:p>
        </w:tc>
      </w:tr>
      <w:tr w:rsidR="000169A3" w:rsidRPr="008A20F9" w:rsidTr="00242CE3">
        <w:trPr>
          <w:trHeight w:val="75"/>
          <w:jc w:val="center"/>
        </w:trPr>
        <w:tc>
          <w:tcPr>
            <w:tcW w:w="10312" w:type="dxa"/>
            <w:vAlign w:val="center"/>
          </w:tcPr>
          <w:p w:rsidR="000169A3" w:rsidRPr="00CD0173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sz w:val="26"/>
                <w:szCs w:val="26"/>
                <w:lang w:val="en-GB"/>
              </w:rPr>
            </w:pPr>
            <w:bookmarkStart w:id="0" w:name="_GoBack"/>
            <w:bookmarkEnd w:id="0"/>
          </w:p>
        </w:tc>
      </w:tr>
      <w:tr w:rsidR="000169A3" w:rsidRPr="008A20F9" w:rsidTr="00242CE3">
        <w:trPr>
          <w:trHeight w:val="75"/>
          <w:jc w:val="center"/>
        </w:trPr>
        <w:tc>
          <w:tcPr>
            <w:tcW w:w="10312" w:type="dxa"/>
            <w:vAlign w:val="center"/>
          </w:tcPr>
          <w:p w:rsidR="000169A3" w:rsidRPr="00CD0173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0169A3" w:rsidRPr="008A20F9" w:rsidTr="00242CE3">
        <w:trPr>
          <w:trHeight w:val="75"/>
          <w:jc w:val="center"/>
        </w:trPr>
        <w:tc>
          <w:tcPr>
            <w:tcW w:w="10312" w:type="dxa"/>
            <w:vAlign w:val="center"/>
          </w:tcPr>
          <w:p w:rsidR="000169A3" w:rsidRPr="00CD0173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0169A3" w:rsidRPr="008A20F9" w:rsidTr="00242CE3">
        <w:trPr>
          <w:trHeight w:val="81"/>
          <w:jc w:val="center"/>
        </w:trPr>
        <w:tc>
          <w:tcPr>
            <w:tcW w:w="10312" w:type="dxa"/>
            <w:vAlign w:val="center"/>
          </w:tcPr>
          <w:p w:rsidR="000169A3" w:rsidRPr="00CD0173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0169A3" w:rsidRPr="008A20F9" w:rsidTr="00242CE3">
        <w:trPr>
          <w:trHeight w:val="75"/>
          <w:jc w:val="center"/>
        </w:trPr>
        <w:tc>
          <w:tcPr>
            <w:tcW w:w="10312" w:type="dxa"/>
            <w:vAlign w:val="center"/>
          </w:tcPr>
          <w:p w:rsidR="000169A3" w:rsidRPr="00CD0173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0169A3" w:rsidRPr="008A20F9" w:rsidTr="00242CE3">
        <w:trPr>
          <w:trHeight w:val="75"/>
          <w:jc w:val="center"/>
        </w:trPr>
        <w:tc>
          <w:tcPr>
            <w:tcW w:w="10312" w:type="dxa"/>
            <w:vAlign w:val="center"/>
          </w:tcPr>
          <w:p w:rsidR="000169A3" w:rsidRPr="00CD0173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0169A3" w:rsidRPr="008A20F9" w:rsidTr="00242CE3">
        <w:trPr>
          <w:trHeight w:val="75"/>
          <w:jc w:val="center"/>
        </w:trPr>
        <w:tc>
          <w:tcPr>
            <w:tcW w:w="10312" w:type="dxa"/>
            <w:tcBorders>
              <w:bottom w:val="single" w:sz="18" w:space="0" w:color="auto"/>
            </w:tcBorders>
            <w:vAlign w:val="center"/>
          </w:tcPr>
          <w:p w:rsidR="000169A3" w:rsidRPr="00CD0173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0169A3" w:rsidRPr="008A20F9" w:rsidTr="00242CE3">
        <w:trPr>
          <w:trHeight w:val="905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69A3" w:rsidRPr="00CD0173" w:rsidRDefault="000169A3" w:rsidP="00242CE3">
            <w:pPr>
              <w:spacing w:before="60" w:after="60" w:line="240" w:lineRule="auto"/>
              <w:ind w:right="147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Probable </w:t>
            </w: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Cause of Death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0D20E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</w:p>
          <w:p w:rsidR="000169A3" w:rsidRPr="00CD0173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i/>
                <w:color w:val="FF0000"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_______________________________________________________________________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="000D20E6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242CE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</w:tc>
      </w:tr>
      <w:tr w:rsidR="000169A3" w:rsidRPr="008A20F9" w:rsidTr="00242CE3">
        <w:trPr>
          <w:trHeight w:val="1102"/>
          <w:jc w:val="center"/>
        </w:trPr>
        <w:tc>
          <w:tcPr>
            <w:tcW w:w="1031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169A3" w:rsidRPr="009D7052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9D7052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The Coroner’s office will advise the reporting doctor as to the decision of the Coroner.  There will seldom be a requirement for a Coroner’s Post Mortem where the cause of death is known and natural.</w:t>
            </w:r>
          </w:p>
          <w:p w:rsidR="000169A3" w:rsidRPr="00CD0173" w:rsidRDefault="000169A3" w:rsidP="00242CE3">
            <w:pPr>
              <w:spacing w:before="60" w:after="60" w:line="240" w:lineRule="auto"/>
              <w:ind w:right="145"/>
              <w:rPr>
                <w:rFonts w:eastAsia="Times New Roman" w:cs="Times New Roman"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>Please email</w:t>
            </w:r>
            <w:r w:rsidRPr="00CD0173"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 xml:space="preserve"> </w:t>
            </w:r>
            <w:r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 xml:space="preserve">this completed form </w:t>
            </w:r>
            <w:r w:rsidRPr="00CD0173">
              <w:rPr>
                <w:rFonts w:eastAsia="Times New Roman" w:cs="Times New Roman"/>
                <w:color w:val="FF0000"/>
                <w:sz w:val="26"/>
                <w:szCs w:val="26"/>
                <w:lang w:val="en-GB"/>
              </w:rPr>
              <w:t xml:space="preserve">to </w:t>
            </w:r>
            <w:hyperlink r:id="rId6" w:history="1">
              <w:r w:rsidRPr="00A6583D">
                <w:rPr>
                  <w:rStyle w:val="Hyperlink"/>
                  <w:rFonts w:eastAsia="Times New Roman"/>
                  <w:sz w:val="26"/>
                  <w:szCs w:val="26"/>
                  <w:lang w:val="en-GB"/>
                </w:rPr>
                <w:t>deathreport@justice.ie</w:t>
              </w:r>
            </w:hyperlink>
          </w:p>
        </w:tc>
      </w:tr>
    </w:tbl>
    <w:p w:rsidR="0039017E" w:rsidRPr="008A20F9" w:rsidRDefault="0039017E" w:rsidP="00021B9C"/>
    <w:sectPr w:rsidR="0039017E" w:rsidRPr="008A20F9" w:rsidSect="000D20E6">
      <w:headerReference w:type="default" r:id="rId7"/>
      <w:pgSz w:w="11906" w:h="16838"/>
      <w:pgMar w:top="851" w:right="680" w:bottom="680" w:left="68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FD" w:rsidRDefault="002F6FFD" w:rsidP="002F6FFD">
      <w:pPr>
        <w:spacing w:after="0" w:line="240" w:lineRule="auto"/>
      </w:pPr>
      <w:r>
        <w:separator/>
      </w:r>
    </w:p>
  </w:endnote>
  <w:endnote w:type="continuationSeparator" w:id="0">
    <w:p w:rsidR="002F6FFD" w:rsidRDefault="002F6FFD" w:rsidP="002F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FD" w:rsidRDefault="002F6FFD" w:rsidP="002F6FFD">
      <w:pPr>
        <w:spacing w:after="0" w:line="240" w:lineRule="auto"/>
      </w:pPr>
      <w:r>
        <w:separator/>
      </w:r>
    </w:p>
  </w:footnote>
  <w:footnote w:type="continuationSeparator" w:id="0">
    <w:p w:rsidR="002F6FFD" w:rsidRDefault="002F6FFD" w:rsidP="002F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FD" w:rsidRPr="002F6FFD" w:rsidRDefault="002F6FFD" w:rsidP="002F6FFD">
    <w:pPr>
      <w:spacing w:after="0" w:line="240" w:lineRule="auto"/>
      <w:jc w:val="center"/>
      <w:rPr>
        <w:rFonts w:eastAsia="Times New Roman" w:cs="Times New Roman"/>
        <w:b/>
        <w:bCs/>
        <w:color w:val="FF0000"/>
        <w:sz w:val="32"/>
        <w:szCs w:val="32"/>
        <w:lang w:val="en-GB"/>
      </w:rPr>
    </w:pPr>
    <w:r>
      <w:rPr>
        <w:rFonts w:eastAsia="Times New Roman" w:cs="Times New Roman"/>
        <w:b/>
        <w:bCs/>
        <w:color w:val="FF0000"/>
        <w:sz w:val="32"/>
        <w:szCs w:val="32"/>
        <w:lang w:val="en-GB"/>
      </w:rPr>
      <w:t>PERINATAL, NEONATAL OR INFANT DEATH</w:t>
    </w:r>
    <w:r w:rsidRPr="005D72E4">
      <w:rPr>
        <w:rFonts w:eastAsia="Times New Roman" w:cs="Times New Roman"/>
        <w:b/>
        <w:bCs/>
        <w:color w:val="FF0000"/>
        <w:sz w:val="32"/>
        <w:szCs w:val="32"/>
        <w:lang w:val="en-GB"/>
      </w:rPr>
      <w:t xml:space="preserve">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81"/>
    <w:rsid w:val="00003EF8"/>
    <w:rsid w:val="000169A3"/>
    <w:rsid w:val="00021B9C"/>
    <w:rsid w:val="000444DC"/>
    <w:rsid w:val="00071A7B"/>
    <w:rsid w:val="000D20E6"/>
    <w:rsid w:val="00176BD9"/>
    <w:rsid w:val="001E03FB"/>
    <w:rsid w:val="001F54F5"/>
    <w:rsid w:val="002136B5"/>
    <w:rsid w:val="00240A4E"/>
    <w:rsid w:val="00242CE3"/>
    <w:rsid w:val="0024431D"/>
    <w:rsid w:val="00244E58"/>
    <w:rsid w:val="002B3704"/>
    <w:rsid w:val="002D4801"/>
    <w:rsid w:val="002F6FFD"/>
    <w:rsid w:val="003074AA"/>
    <w:rsid w:val="00380D56"/>
    <w:rsid w:val="0039017E"/>
    <w:rsid w:val="003F2FC0"/>
    <w:rsid w:val="004D2BD1"/>
    <w:rsid w:val="004E0DE7"/>
    <w:rsid w:val="005C4608"/>
    <w:rsid w:val="005D72E4"/>
    <w:rsid w:val="00615605"/>
    <w:rsid w:val="00640C96"/>
    <w:rsid w:val="00675668"/>
    <w:rsid w:val="00742123"/>
    <w:rsid w:val="0074477D"/>
    <w:rsid w:val="0078720C"/>
    <w:rsid w:val="008858E5"/>
    <w:rsid w:val="008A20F9"/>
    <w:rsid w:val="00966781"/>
    <w:rsid w:val="00997F7B"/>
    <w:rsid w:val="00A626E9"/>
    <w:rsid w:val="00B47217"/>
    <w:rsid w:val="00BB64FC"/>
    <w:rsid w:val="00BE7313"/>
    <w:rsid w:val="00BF1DFD"/>
    <w:rsid w:val="00CA55E9"/>
    <w:rsid w:val="00D042A5"/>
    <w:rsid w:val="00D655C3"/>
    <w:rsid w:val="00E35012"/>
    <w:rsid w:val="00E96DD8"/>
    <w:rsid w:val="00ED569F"/>
    <w:rsid w:val="00F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931B62"/>
  <w15:chartTrackingRefBased/>
  <w15:docId w15:val="{010A3FE3-C0B5-46F2-8413-98B5E45C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17E"/>
  </w:style>
  <w:style w:type="paragraph" w:styleId="Heading1">
    <w:name w:val="heading 1"/>
    <w:basedOn w:val="Normal"/>
    <w:next w:val="Normal"/>
    <w:link w:val="Heading1Char"/>
    <w:uiPriority w:val="9"/>
    <w:qFormat/>
    <w:rsid w:val="00966781"/>
    <w:pPr>
      <w:keepNext/>
      <w:spacing w:after="0" w:line="240" w:lineRule="auto"/>
      <w:ind w:right="-159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6781"/>
    <w:pPr>
      <w:keepNext/>
      <w:spacing w:after="0" w:line="240" w:lineRule="auto"/>
      <w:ind w:right="-15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6781"/>
    <w:pPr>
      <w:keepNext/>
      <w:spacing w:after="0" w:line="240" w:lineRule="auto"/>
      <w:ind w:right="-1594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678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67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FFD"/>
  </w:style>
  <w:style w:type="paragraph" w:styleId="Footer">
    <w:name w:val="footer"/>
    <w:basedOn w:val="Normal"/>
    <w:link w:val="FooterChar"/>
    <w:uiPriority w:val="99"/>
    <w:unhideWhenUsed/>
    <w:rsid w:val="002F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threport@justice.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CD4F6DCDFB429C98B41038DE86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6046-81D9-47F5-94BE-DA6FA5D983CC}"/>
      </w:docPartPr>
      <w:docPartBody>
        <w:p w:rsidR="00841E83" w:rsidRDefault="00155354" w:rsidP="00155354">
          <w:pPr>
            <w:pStyle w:val="4ACD4F6DCDFB429C98B41038DE860199"/>
          </w:pPr>
          <w:r w:rsidRPr="00A6583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54"/>
    <w:rsid w:val="00155354"/>
    <w:rsid w:val="0084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5354"/>
    <w:rPr>
      <w:color w:val="808080"/>
    </w:rPr>
  </w:style>
  <w:style w:type="paragraph" w:customStyle="1" w:styleId="4ACD4F6DCDFB429C98B41038DE860199">
    <w:name w:val="4ACD4F6DCDFB429C98B41038DE860199"/>
    <w:rsid w:val="001553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M. Ryan</dc:creator>
  <cp:keywords/>
  <dc:description/>
  <cp:lastModifiedBy>Richard G. Troy</cp:lastModifiedBy>
  <cp:revision>12</cp:revision>
  <cp:lastPrinted>2019-11-13T16:11:00Z</cp:lastPrinted>
  <dcterms:created xsi:type="dcterms:W3CDTF">2024-04-24T16:01:00Z</dcterms:created>
  <dcterms:modified xsi:type="dcterms:W3CDTF">2024-04-24T17:24:00Z</dcterms:modified>
</cp:coreProperties>
</file>